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4
</w:t>
      </w:r>
    </w:p>
    <w:p>
      <w:r>
        <w:t xml:space="preserve">к Инструкции Государственной
</w:t>
      </w:r>
    </w:p>
    <w:p>
      <w:r>
        <w:t xml:space="preserve">налоговой службы
</w:t>
      </w:r>
    </w:p>
    <w:p>
      <w:r>
        <w:t xml:space="preserve">Российской Федерации
</w:t>
      </w:r>
    </w:p>
    <w:p>
      <w:r>
        <w:t xml:space="preserve">от 16.06.95 Nо. 34
</w:t>
      </w:r>
    </w:p>
    <w:p>
      <w:r>
        <w:t xml:space="preserve">Форма Nо. 2-воп
</w:t>
      </w:r>
    </w:p>
    <w:p>
      <w:r>
        <w:t xml:space="preserve">ВЕДОМОСТЬ УЧЕТА РАСХОДОВ ОТДЕЛЕНИЯ
</w:t>
      </w:r>
    </w:p>
    <w:p>
      <w:r>
        <w:t xml:space="preserve">_________________________________________________________
</w:t>
      </w:r>
    </w:p>
    <w:p>
      <w:r>
        <w:t xml:space="preserve">(полное наименование иностранного юридического лица)
</w:t>
      </w:r>
    </w:p>
    <w:p>
      <w:r>
        <w:t xml:space="preserve">ЗА _____________________
</w:t>
      </w:r>
    </w:p>
    <w:p>
      <w:r>
        <w:t xml:space="preserve">(месяц, квартал, год)
</w:t>
      </w:r>
    </w:p>
    <w:p>
      <w:r>
        <w:t xml:space="preserve">+--------------------------------------------------------------------------+
</w:t>
      </w:r>
    </w:p>
    <w:p>
      <w:r>
        <w:t xml:space="preserve">¦Nо.¦ Дата  ¦ Сумма ¦Валюта ¦   НДС    ¦Курск ¦  Сумма ¦  Вид   ¦  Номер   ¦
</w:t>
      </w:r>
    </w:p>
    <w:p>
      <w:r>
        <w:t xml:space="preserve">¦п/п¦расхода¦расхода¦расхода¦уплаченный¦Банка ¦ расхода¦ затрат ¦первичного¦
</w:t>
      </w:r>
    </w:p>
    <w:p>
      <w:r>
        <w:t xml:space="preserve">¦   ¦       ¦       ¦       ¦          ¦России¦в рублях¦        ¦документа ¦
</w:t>
      </w:r>
    </w:p>
    <w:p>
      <w:r>
        <w:t xml:space="preserve">+---+-------+-------+-------+----------+------+--------+--------+----------¦
</w:t>
      </w:r>
    </w:p>
    <w:p>
      <w:r>
        <w:t xml:space="preserve">¦   ¦   1   ¦   2   ¦   3   ¦     4    ¦   5  ¦     6  ¦   7    ¦    8     ¦
</w:t>
      </w:r>
    </w:p>
    <w:p>
      <w:r>
        <w:t xml:space="preserve">+---+-------+-------+-------+----------+------+--------+--------+----------¦
</w:t>
      </w:r>
    </w:p>
    <w:p>
      <w:r>
        <w:t xml:space="preserve">¦ 1 ¦       ¦       ¦       ¦          ¦      ¦        ¦        ¦          ¦
</w:t>
      </w:r>
    </w:p>
    <w:p>
      <w:r>
        <w:t xml:space="preserve">+---+-------+-------+-------+----------+------+--------+--------+----------¦
</w:t>
      </w:r>
    </w:p>
    <w:p>
      <w:r>
        <w:t xml:space="preserve">¦ 2 ¦       ¦       ¦       ¦          ¦      ¦        ¦        ¦          ¦
</w:t>
      </w:r>
    </w:p>
    <w:p>
      <w:r>
        <w:t xml:space="preserve">+---+-------+-------+-------+----------+------+--------+--------+----------¦
</w:t>
      </w:r>
    </w:p>
    <w:p>
      <w:r>
        <w:t xml:space="preserve">¦ 3 ¦       ¦       ¦       ¦          ¦      ¦        ¦        ¦          ¦
</w:t>
      </w:r>
    </w:p>
    <w:p>
      <w:r>
        <w:t xml:space="preserve">+---+-------+-------+-------+----------+------+--------+--------+----------¦
</w:t>
      </w:r>
    </w:p>
    <w:p>
      <w:r>
        <w:t xml:space="preserve">¦ 4 ¦       ¦       ¦       ¦          ¦      ¦        ¦        ¦          ¦
</w:t>
      </w:r>
    </w:p>
    <w:p>
      <w:r>
        <w:t xml:space="preserve">+---+-------+-------+-------+----------+------+--------+--------+----------¦
</w:t>
      </w:r>
    </w:p>
    <w:p>
      <w:r>
        <w:t xml:space="preserve">¦ 5 ¦       ¦       ¦       ¦          ¦      ¦        ¦        ¦          ¦
</w:t>
      </w:r>
    </w:p>
    <w:p>
      <w:r>
        <w:t xml:space="preserve">+---+-------+-------+-------+----------+------+--------+--------+----------¦
</w:t>
      </w:r>
    </w:p>
    <w:p>
      <w:r>
        <w:t xml:space="preserve">¦ 6 ¦       ¦       ¦       ¦          ¦      ¦        ¦        ¦          ¦
</w:t>
      </w:r>
    </w:p>
    <w:p>
      <w:r>
        <w:t xml:space="preserve">+---+-------+-------+-------+----------+------+--------+--------+----------¦
</w:t>
      </w:r>
    </w:p>
    <w:p>
      <w:r>
        <w:t xml:space="preserve">¦ 7 ¦       ¦       ¦       ¦          ¦      ¦        ¦        ¦          ¦
</w:t>
      </w:r>
    </w:p>
    <w:p>
      <w:r>
        <w:t xml:space="preserve">+---+-------+-------+-------+----------+------+--------+--------+----------¦
</w:t>
      </w:r>
    </w:p>
    <w:p>
      <w:r>
        <w:t xml:space="preserve">¦ 8 ¦       ¦       ¦       ¦          ¦      ¦        ¦        ¦          ¦
</w:t>
      </w:r>
    </w:p>
    <w:p>
      <w:r>
        <w:t xml:space="preserve">+---+-------+-------+-------+----------+------+--------+--------+----------¦
</w:t>
      </w:r>
    </w:p>
    <w:p>
      <w:r>
        <w:t xml:space="preserve">¦   ¦Итого  ¦       ¦       ¦          ¦      ¦        ¦        ¦          ¦
</w:t>
      </w:r>
    </w:p>
    <w:p>
      <w:r>
        <w:t xml:space="preserve">+--------------------------------------------------------------------------+
</w:t>
      </w:r>
    </w:p>
    <w:p>
      <w:r>
        <w:t xml:space="preserve">Глава отделения 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Иностранные юридические   лица,  осуществляющие  деятельность  в
</w:t>
      </w:r>
    </w:p>
    <w:p>
      <w:r>
        <w:t xml:space="preserve">Российской  Федерации  через  отделения,  не  являющиеся  постоянными
</w:t>
      </w:r>
    </w:p>
    <w:p>
      <w:r>
        <w:t xml:space="preserve">представительствами,  ведут  налоговый  учет по упрощенным формам Nо.
</w:t>
      </w:r>
    </w:p>
    <w:p>
      <w:r>
        <w:t xml:space="preserve">1-воп и 2-воп, указанным в Приложении Nо. 4.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4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4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2023-10-10T09:38:24.466Z</dcterms:created>
  <dcterms:modified xsi:type="dcterms:W3CDTF">2023-10-10T09:38:24.466Z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